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36E6" w14:textId="7C8566CD" w:rsidR="00BA694B" w:rsidRDefault="00BA694B">
      <w:pPr>
        <w:tabs>
          <w:tab w:val="center" w:pos="4680"/>
        </w:tabs>
        <w:jc w:val="both"/>
        <w:rPr>
          <w:rFonts w:ascii="Arial" w:hAnsi="Arial" w:cs="Arial"/>
        </w:rPr>
      </w:pPr>
      <w:bookmarkStart w:id="0" w:name="_GoBack"/>
      <w:bookmarkEnd w:id="0"/>
    </w:p>
    <w:p w14:paraId="4ECCF217" w14:textId="77777777" w:rsidR="00BA694B" w:rsidRDefault="00BA694B">
      <w:pPr>
        <w:jc w:val="both"/>
        <w:rPr>
          <w:rFonts w:ascii="Arial" w:hAnsi="Arial" w:cs="Arial"/>
        </w:rPr>
      </w:pPr>
    </w:p>
    <w:p w14:paraId="277042B6" w14:textId="74B53552" w:rsidR="00CA68B9" w:rsidRDefault="00D825FE" w:rsidP="00CA68B9">
      <w:pPr>
        <w:jc w:val="center"/>
        <w:rPr>
          <w:rFonts w:ascii="Arial" w:hAnsi="Arial" w:cs="Arial"/>
          <w:b/>
          <w:bCs/>
        </w:rPr>
      </w:pPr>
      <w:r>
        <w:rPr>
          <w:rFonts w:ascii="Arial" w:hAnsi="Arial" w:cs="Arial"/>
          <w:b/>
          <w:bCs/>
        </w:rPr>
        <w:t>ADAIR COUNTY R-I SCHOOL DISTRICT, MISSOURI</w:t>
      </w:r>
    </w:p>
    <w:p w14:paraId="18BBF83E" w14:textId="43B8B454" w:rsidR="00CA68B9" w:rsidRDefault="00CA68B9" w:rsidP="00CA68B9">
      <w:pPr>
        <w:jc w:val="center"/>
        <w:rPr>
          <w:rFonts w:ascii="Arial" w:hAnsi="Arial" w:cs="Arial"/>
          <w:b/>
          <w:bCs/>
        </w:rPr>
      </w:pPr>
      <w:r>
        <w:rPr>
          <w:rFonts w:ascii="Arial" w:hAnsi="Arial" w:cs="Arial"/>
          <w:b/>
          <w:bCs/>
        </w:rPr>
        <w:t xml:space="preserve">APPROVES SALE OF </w:t>
      </w:r>
      <w:r w:rsidR="00D825FE">
        <w:rPr>
          <w:rFonts w:ascii="Arial" w:hAnsi="Arial" w:cs="Arial"/>
          <w:b/>
          <w:bCs/>
        </w:rPr>
        <w:t>$1,200,000</w:t>
      </w:r>
      <w:r>
        <w:rPr>
          <w:rFonts w:ascii="Arial" w:hAnsi="Arial" w:cs="Arial"/>
          <w:b/>
          <w:bCs/>
        </w:rPr>
        <w:t xml:space="preserve"> GENERAL OBLIGATION BONDS</w:t>
      </w:r>
    </w:p>
    <w:p w14:paraId="7E2F17DE" w14:textId="77777777" w:rsidR="00BA694B" w:rsidRDefault="00BA694B">
      <w:pPr>
        <w:jc w:val="center"/>
        <w:rPr>
          <w:rFonts w:ascii="Arial" w:hAnsi="Arial" w:cs="Arial"/>
          <w:b/>
          <w:bCs/>
        </w:rPr>
      </w:pPr>
    </w:p>
    <w:p w14:paraId="6FB3AC70" w14:textId="77777777" w:rsidR="00BA694B" w:rsidRDefault="00BA694B">
      <w:pPr>
        <w:jc w:val="both"/>
        <w:rPr>
          <w:rFonts w:ascii="Arial" w:hAnsi="Arial" w:cs="Arial"/>
        </w:rPr>
      </w:pPr>
    </w:p>
    <w:p w14:paraId="5AEB2A37" w14:textId="763D834F" w:rsidR="00CA68B9" w:rsidRDefault="00CA68B9" w:rsidP="00CA68B9">
      <w:pPr>
        <w:spacing w:line="480" w:lineRule="auto"/>
        <w:ind w:firstLine="720"/>
        <w:jc w:val="both"/>
        <w:rPr>
          <w:rFonts w:ascii="Arial" w:hAnsi="Arial" w:cs="Arial"/>
        </w:rPr>
      </w:pPr>
      <w:r>
        <w:rPr>
          <w:rFonts w:ascii="Arial" w:hAnsi="Arial" w:cs="Arial"/>
        </w:rPr>
        <w:t xml:space="preserve">The Board of Education of the </w:t>
      </w:r>
      <w:r w:rsidR="00D825FE">
        <w:rPr>
          <w:rFonts w:ascii="Arial" w:hAnsi="Arial" w:cs="Arial"/>
        </w:rPr>
        <w:t>Adair County R-I School District, Missouri</w:t>
      </w:r>
      <w:r>
        <w:rPr>
          <w:rFonts w:ascii="Arial" w:hAnsi="Arial" w:cs="Arial"/>
        </w:rPr>
        <w:t xml:space="preserve"> at a regular meeting on </w:t>
      </w:r>
      <w:r w:rsidR="00D51624">
        <w:rPr>
          <w:rFonts w:ascii="Arial" w:hAnsi="Arial" w:cs="Arial"/>
        </w:rPr>
        <w:t>May 19</w:t>
      </w:r>
      <w:r>
        <w:rPr>
          <w:rFonts w:ascii="Arial" w:hAnsi="Arial" w:cs="Arial"/>
        </w:rPr>
        <w:t>, 20</w:t>
      </w:r>
      <w:r w:rsidR="00D51624">
        <w:rPr>
          <w:rFonts w:ascii="Arial" w:hAnsi="Arial" w:cs="Arial"/>
        </w:rPr>
        <w:t>25</w:t>
      </w:r>
      <w:r>
        <w:rPr>
          <w:rFonts w:ascii="Arial" w:hAnsi="Arial" w:cs="Arial"/>
        </w:rPr>
        <w:t xml:space="preserve"> approved the sale of </w:t>
      </w:r>
      <w:r w:rsidR="00D825FE">
        <w:rPr>
          <w:rFonts w:ascii="Arial" w:hAnsi="Arial" w:cs="Arial"/>
        </w:rPr>
        <w:t>$1,200,000</w:t>
      </w:r>
      <w:r>
        <w:rPr>
          <w:rFonts w:ascii="Arial" w:hAnsi="Arial" w:cs="Arial"/>
        </w:rPr>
        <w:t xml:space="preserve"> General Obligation Bond Issue to its Municipal Bond Underwriter, L.J. Hart &amp; Company of St. Louis, Missouri.</w:t>
      </w:r>
      <w:r w:rsidR="002301F4">
        <w:rPr>
          <w:rFonts w:ascii="Arial" w:hAnsi="Arial" w:cs="Arial"/>
        </w:rPr>
        <w:t xml:space="preserve"> </w:t>
      </w:r>
      <w:r>
        <w:rPr>
          <w:rFonts w:ascii="Arial" w:hAnsi="Arial" w:cs="Arial"/>
        </w:rPr>
        <w:t xml:space="preserve">"We appreciate the strong vote of confidence we received from local patrons at the election and want to lock in interest rates </w:t>
      </w:r>
      <w:r w:rsidR="00497CB0" w:rsidRPr="00497CB0">
        <w:rPr>
          <w:rFonts w:ascii="Arial" w:hAnsi="Arial" w:cs="Arial"/>
        </w:rPr>
        <w:t>that are still favorable in the current rate environment</w:t>
      </w:r>
      <w:r>
        <w:rPr>
          <w:rFonts w:ascii="Arial" w:hAnsi="Arial" w:cs="Arial"/>
        </w:rPr>
        <w:t xml:space="preserve">," stated </w:t>
      </w:r>
      <w:r w:rsidR="00D825FE">
        <w:rPr>
          <w:rFonts w:ascii="Arial" w:hAnsi="Arial" w:cs="Arial"/>
        </w:rPr>
        <w:t>Troy Smith</w:t>
      </w:r>
      <w:r>
        <w:rPr>
          <w:rFonts w:ascii="Arial" w:hAnsi="Arial" w:cs="Arial"/>
        </w:rPr>
        <w:t xml:space="preserve">, President of the Board of Education.  These General Obligation Bonds were approved by about </w:t>
      </w:r>
      <w:r w:rsidR="00D51624">
        <w:rPr>
          <w:rFonts w:ascii="Arial" w:hAnsi="Arial" w:cs="Arial"/>
        </w:rPr>
        <w:t>84</w:t>
      </w:r>
      <w:r w:rsidR="00D825FE">
        <w:rPr>
          <w:rFonts w:ascii="Arial" w:hAnsi="Arial" w:cs="Arial"/>
        </w:rPr>
        <w:t>%</w:t>
      </w:r>
      <w:r>
        <w:rPr>
          <w:rFonts w:ascii="Arial" w:hAnsi="Arial" w:cs="Arial"/>
        </w:rPr>
        <w:t xml:space="preserve"> of the voters at the </w:t>
      </w:r>
      <w:r w:rsidR="00D825FE">
        <w:rPr>
          <w:rFonts w:ascii="Arial" w:hAnsi="Arial" w:cs="Arial"/>
        </w:rPr>
        <w:t>April 8, 2025</w:t>
      </w:r>
      <w:r>
        <w:rPr>
          <w:rFonts w:ascii="Arial" w:hAnsi="Arial" w:cs="Arial"/>
        </w:rPr>
        <w:t xml:space="preserve"> election,</w:t>
      </w:r>
      <w:r>
        <w:rPr>
          <w:rFonts w:ascii="Arial" w:hAnsi="Arial" w:cs="Arial"/>
          <w:sz w:val="16"/>
          <w:szCs w:val="16"/>
        </w:rPr>
        <w:t xml:space="preserve"> </w:t>
      </w:r>
      <w:r>
        <w:rPr>
          <w:rFonts w:ascii="Arial" w:hAnsi="Arial" w:cs="Arial"/>
        </w:rPr>
        <w:t xml:space="preserve">for the purpose of providing funds </w:t>
      </w:r>
      <w:r w:rsidR="00D51624" w:rsidRPr="00D51624">
        <w:rPr>
          <w:rFonts w:ascii="Arial" w:hAnsi="Arial" w:cs="Arial"/>
        </w:rPr>
        <w:t>to renovate restrooms at the elementary school</w:t>
      </w:r>
      <w:r w:rsidR="00AB5FF2">
        <w:rPr>
          <w:rFonts w:ascii="Arial" w:hAnsi="Arial" w:cs="Arial"/>
        </w:rPr>
        <w:t>,</w:t>
      </w:r>
      <w:r w:rsidR="00D51624" w:rsidRPr="00D51624">
        <w:rPr>
          <w:rFonts w:ascii="Arial" w:hAnsi="Arial" w:cs="Arial"/>
        </w:rPr>
        <w:t xml:space="preserve"> to complete gymnasium improvements</w:t>
      </w:r>
      <w:r w:rsidR="00AB5FF2">
        <w:rPr>
          <w:rFonts w:ascii="Arial" w:hAnsi="Arial" w:cs="Arial"/>
        </w:rPr>
        <w:t>,</w:t>
      </w:r>
      <w:r w:rsidR="00D51624" w:rsidRPr="00D51624">
        <w:rPr>
          <w:rFonts w:ascii="Arial" w:hAnsi="Arial" w:cs="Arial"/>
        </w:rPr>
        <w:t xml:space="preserve"> to upgrade the District’s building automation system</w:t>
      </w:r>
      <w:r w:rsidR="00AB5FF2">
        <w:rPr>
          <w:rFonts w:ascii="Arial" w:hAnsi="Arial" w:cs="Arial"/>
        </w:rPr>
        <w:t>,</w:t>
      </w:r>
      <w:r w:rsidR="00D51624" w:rsidRPr="00D51624">
        <w:rPr>
          <w:rFonts w:ascii="Arial" w:hAnsi="Arial" w:cs="Arial"/>
        </w:rPr>
        <w:t xml:space="preserve"> to make improvements to the baseball and softball fields</w:t>
      </w:r>
      <w:r w:rsidR="00AB5FF2">
        <w:rPr>
          <w:rFonts w:ascii="Arial" w:hAnsi="Arial" w:cs="Arial"/>
        </w:rPr>
        <w:t>,</w:t>
      </w:r>
      <w:r w:rsidR="00D51624" w:rsidRPr="00D51624">
        <w:rPr>
          <w:rFonts w:ascii="Arial" w:hAnsi="Arial" w:cs="Arial"/>
        </w:rPr>
        <w:t xml:space="preserve"> </w:t>
      </w:r>
      <w:r w:rsidR="00AB5FF2">
        <w:rPr>
          <w:rFonts w:ascii="Arial" w:hAnsi="Arial" w:cs="Arial"/>
        </w:rPr>
        <w:t>and</w:t>
      </w:r>
      <w:r w:rsidR="00D51624" w:rsidRPr="00D51624">
        <w:rPr>
          <w:rFonts w:ascii="Arial" w:hAnsi="Arial" w:cs="Arial"/>
        </w:rPr>
        <w:t xml:space="preserve"> complete other repairs and improvements to the existing facilities of the District</w:t>
      </w:r>
      <w:r>
        <w:rPr>
          <w:rFonts w:ascii="Arial" w:hAnsi="Arial" w:cs="Arial"/>
        </w:rPr>
        <w:t>.</w:t>
      </w:r>
    </w:p>
    <w:p w14:paraId="0ABF5E9E" w14:textId="1FC83F15" w:rsidR="00BA694B" w:rsidRDefault="00374A90">
      <w:pPr>
        <w:spacing w:line="480" w:lineRule="auto"/>
        <w:ind w:firstLine="720"/>
        <w:jc w:val="both"/>
        <w:rPr>
          <w:rFonts w:ascii="Arial" w:hAnsi="Arial" w:cs="Arial"/>
        </w:rPr>
      </w:pPr>
      <w:r>
        <w:rPr>
          <w:rFonts w:ascii="Arial" w:hAnsi="Arial" w:cs="Arial"/>
        </w:rPr>
        <w:t xml:space="preserve">The bond marketing process provided the first opportunity to invest to local financial institutions and according to </w:t>
      </w:r>
      <w:r w:rsidR="00D51624">
        <w:rPr>
          <w:rFonts w:ascii="Arial" w:hAnsi="Arial" w:cs="Arial"/>
        </w:rPr>
        <w:t>Neil Branham</w:t>
      </w:r>
      <w:r>
        <w:rPr>
          <w:rFonts w:ascii="Arial" w:hAnsi="Arial" w:cs="Arial"/>
        </w:rPr>
        <w:t xml:space="preserve">, </w:t>
      </w:r>
      <w:r w:rsidR="00D51624">
        <w:rPr>
          <w:rFonts w:ascii="Arial" w:hAnsi="Arial" w:cs="Arial"/>
        </w:rPr>
        <w:t>Senior Vice President</w:t>
      </w:r>
      <w:r>
        <w:rPr>
          <w:rFonts w:ascii="Arial" w:hAnsi="Arial" w:cs="Arial"/>
        </w:rPr>
        <w:t xml:space="preserve"> of L.J. Hart &amp; Company, </w:t>
      </w:r>
      <w:r w:rsidR="00D51624">
        <w:rPr>
          <w:rFonts w:ascii="Arial" w:hAnsi="Arial" w:cs="Arial"/>
        </w:rPr>
        <w:t xml:space="preserve">First State Community Bank </w:t>
      </w:r>
      <w:r>
        <w:rPr>
          <w:rFonts w:ascii="Arial" w:hAnsi="Arial" w:cs="Arial"/>
        </w:rPr>
        <w:t>purchased $</w:t>
      </w:r>
      <w:r w:rsidR="00D51624">
        <w:rPr>
          <w:rFonts w:ascii="Arial" w:hAnsi="Arial" w:cs="Arial"/>
        </w:rPr>
        <w:t>450,000</w:t>
      </w:r>
      <w:r>
        <w:rPr>
          <w:rFonts w:ascii="Arial" w:hAnsi="Arial" w:cs="Arial"/>
        </w:rPr>
        <w:t xml:space="preserve"> and </w:t>
      </w:r>
      <w:r w:rsidR="00D51624">
        <w:rPr>
          <w:rFonts w:ascii="Arial" w:hAnsi="Arial" w:cs="Arial"/>
        </w:rPr>
        <w:t>Citizens Bank</w:t>
      </w:r>
      <w:r>
        <w:rPr>
          <w:rFonts w:ascii="Arial" w:hAnsi="Arial" w:cs="Arial"/>
        </w:rPr>
        <w:t xml:space="preserve"> </w:t>
      </w:r>
      <w:r w:rsidR="00D51624">
        <w:rPr>
          <w:rFonts w:ascii="Arial" w:hAnsi="Arial" w:cs="Arial"/>
        </w:rPr>
        <w:t xml:space="preserve">of Edina </w:t>
      </w:r>
      <w:r>
        <w:rPr>
          <w:rFonts w:ascii="Arial" w:hAnsi="Arial" w:cs="Arial"/>
        </w:rPr>
        <w:t>acquired $</w:t>
      </w:r>
      <w:r w:rsidR="00D51624">
        <w:rPr>
          <w:rFonts w:ascii="Arial" w:hAnsi="Arial" w:cs="Arial"/>
        </w:rPr>
        <w:t>350,000</w:t>
      </w:r>
      <w:r>
        <w:rPr>
          <w:rFonts w:ascii="Arial" w:hAnsi="Arial" w:cs="Arial"/>
        </w:rPr>
        <w:t xml:space="preserve"> of the bonds. </w:t>
      </w:r>
      <w:r w:rsidR="002301F4">
        <w:rPr>
          <w:rFonts w:ascii="Arial" w:hAnsi="Arial" w:cs="Arial"/>
        </w:rPr>
        <w:t>The</w:t>
      </w:r>
      <w:r>
        <w:rPr>
          <w:rFonts w:ascii="Arial" w:hAnsi="Arial" w:cs="Arial"/>
        </w:rPr>
        <w:t xml:space="preserve"> local support was very helpful to the success of the financing.  “It is nice that our marketing procedures facilitated this local involvement while still receiving attractive interest rates,” commented </w:t>
      </w:r>
      <w:r w:rsidR="00D825FE">
        <w:rPr>
          <w:rFonts w:ascii="Arial" w:hAnsi="Arial" w:cs="Arial"/>
        </w:rPr>
        <w:t>Ms. Robin Daniels</w:t>
      </w:r>
      <w:r>
        <w:rPr>
          <w:rFonts w:ascii="Arial" w:hAnsi="Arial" w:cs="Arial"/>
        </w:rPr>
        <w:t>, Superintendent of Schools.</w:t>
      </w:r>
    </w:p>
    <w:p w14:paraId="4B6CC8E4" w14:textId="45CF2BE7" w:rsidR="002301F4" w:rsidRDefault="00374A90" w:rsidP="00D51624">
      <w:pPr>
        <w:spacing w:line="480" w:lineRule="auto"/>
        <w:ind w:firstLine="720"/>
        <w:jc w:val="both"/>
        <w:rPr>
          <w:rFonts w:ascii="Arial" w:hAnsi="Arial" w:cs="Arial"/>
        </w:rPr>
      </w:pPr>
      <w:r>
        <w:rPr>
          <w:rFonts w:ascii="Arial" w:hAnsi="Arial" w:cs="Arial"/>
        </w:rPr>
        <w:t xml:space="preserve">The Board of Education selected the negotiated sale of the bonds in order to </w:t>
      </w:r>
      <w:r>
        <w:rPr>
          <w:rFonts w:ascii="Arial" w:hAnsi="Arial" w:cs="Arial"/>
        </w:rPr>
        <w:lastRenderedPageBreak/>
        <w:t xml:space="preserve">capture current market conditions, to be certain that local banks received an opportunity to purchase the bonds, and because the proposed interest rates were fair based upon current conditions in the municipal bond market. </w:t>
      </w:r>
    </w:p>
    <w:p w14:paraId="3AAA95C2" w14:textId="0D3E632E" w:rsidR="00BA694B" w:rsidRDefault="00BA694B">
      <w:pPr>
        <w:tabs>
          <w:tab w:val="left" w:pos="-1440"/>
        </w:tabs>
        <w:spacing w:line="480" w:lineRule="auto"/>
        <w:jc w:val="both"/>
        <w:rPr>
          <w:rFonts w:ascii="Arial" w:hAnsi="Arial" w:cs="Arial"/>
        </w:rPr>
      </w:pPr>
      <w:r>
        <w:rPr>
          <w:rFonts w:ascii="Arial" w:hAnsi="Arial" w:cs="Arial"/>
        </w:rPr>
        <w:t xml:space="preserve"> </w:t>
      </w:r>
      <w:r>
        <w:rPr>
          <w:rFonts w:ascii="Arial" w:hAnsi="Arial" w:cs="Arial"/>
        </w:rPr>
        <w:tab/>
      </w:r>
      <w:r w:rsidR="00374A90">
        <w:rPr>
          <w:rFonts w:ascii="Arial" w:hAnsi="Arial" w:cs="Arial"/>
        </w:rPr>
        <w:t>The information shared by L. J. Hart &amp; Company indicated that the bonds are scheduled to mature on March 1, 20</w:t>
      </w:r>
      <w:r w:rsidR="00D51624">
        <w:rPr>
          <w:rFonts w:ascii="Arial" w:hAnsi="Arial" w:cs="Arial"/>
        </w:rPr>
        <w:t>39</w:t>
      </w:r>
      <w:r w:rsidR="00374A90">
        <w:rPr>
          <w:rFonts w:ascii="Arial" w:hAnsi="Arial" w:cs="Arial"/>
        </w:rPr>
        <w:t xml:space="preserve"> through March 1, 20</w:t>
      </w:r>
      <w:r w:rsidR="00D51624">
        <w:rPr>
          <w:rFonts w:ascii="Arial" w:hAnsi="Arial" w:cs="Arial"/>
        </w:rPr>
        <w:t>45</w:t>
      </w:r>
      <w:r w:rsidR="00374A90">
        <w:rPr>
          <w:rFonts w:ascii="Arial" w:hAnsi="Arial" w:cs="Arial"/>
        </w:rPr>
        <w:t xml:space="preserve"> with reoffered yields ranging from </w:t>
      </w:r>
      <w:r w:rsidR="00D51624">
        <w:rPr>
          <w:rFonts w:ascii="Arial" w:hAnsi="Arial" w:cs="Arial"/>
        </w:rPr>
        <w:t>4.00</w:t>
      </w:r>
      <w:r w:rsidR="00374A90">
        <w:rPr>
          <w:rFonts w:ascii="Arial" w:hAnsi="Arial" w:cs="Arial"/>
        </w:rPr>
        <w:t xml:space="preserve">% to </w:t>
      </w:r>
      <w:r w:rsidR="00D51624">
        <w:rPr>
          <w:rFonts w:ascii="Arial" w:hAnsi="Arial" w:cs="Arial"/>
        </w:rPr>
        <w:t>4.55</w:t>
      </w:r>
      <w:r w:rsidR="00374A90">
        <w:rPr>
          <w:rFonts w:ascii="Arial" w:hAnsi="Arial" w:cs="Arial"/>
        </w:rPr>
        <w:t>%</w:t>
      </w:r>
      <w:r w:rsidR="00497CB0" w:rsidRPr="00497CB0">
        <w:t xml:space="preserve"> </w:t>
      </w:r>
      <w:bookmarkStart w:id="1" w:name="_Hlk132033522"/>
      <w:r w:rsidR="00497CB0" w:rsidRPr="00497CB0">
        <w:rPr>
          <w:rFonts w:ascii="Arial" w:hAnsi="Arial" w:cs="Arial"/>
        </w:rPr>
        <w:t>which produces additional funds for the projects in the amount of</w:t>
      </w:r>
      <w:bookmarkEnd w:id="1"/>
      <w:r w:rsidR="00497CB0" w:rsidRPr="00497CB0">
        <w:rPr>
          <w:rFonts w:ascii="Arial" w:hAnsi="Arial" w:cs="Arial"/>
        </w:rPr>
        <w:t xml:space="preserve"> </w:t>
      </w:r>
      <w:r w:rsidR="00D825FE">
        <w:rPr>
          <w:rFonts w:ascii="Arial" w:hAnsi="Arial" w:cs="Arial"/>
        </w:rPr>
        <w:t>$34,477.00</w:t>
      </w:r>
      <w:r w:rsidR="00497CB0" w:rsidRPr="00497CB0">
        <w:rPr>
          <w:rFonts w:ascii="Arial" w:hAnsi="Arial" w:cs="Arial"/>
        </w:rPr>
        <w:t xml:space="preserve">. </w:t>
      </w:r>
      <w:r>
        <w:rPr>
          <w:rFonts w:ascii="Arial" w:hAnsi="Arial" w:cs="Arial"/>
        </w:rPr>
        <w:t xml:space="preserve">The interest income from the bonds is exempt from federal and state of Missouri income taxes and the bonds were available in $5,000 denominations.  </w:t>
      </w:r>
    </w:p>
    <w:p w14:paraId="3D4019AE" w14:textId="2D6F92C9" w:rsidR="00DE2A42" w:rsidRDefault="00BA694B">
      <w:pPr>
        <w:spacing w:line="480" w:lineRule="auto"/>
        <w:ind w:firstLine="720"/>
        <w:jc w:val="both"/>
        <w:rPr>
          <w:rFonts w:ascii="Arial" w:hAnsi="Arial" w:cs="Arial"/>
        </w:rPr>
      </w:pPr>
      <w:r>
        <w:rPr>
          <w:rFonts w:ascii="Arial" w:hAnsi="Arial" w:cs="Arial"/>
        </w:rPr>
        <w:t xml:space="preserve">These bonds carry a "AA+" rating from </w:t>
      </w:r>
      <w:r w:rsidR="008A5443">
        <w:rPr>
          <w:rFonts w:ascii="Arial" w:hAnsi="Arial" w:cs="Arial"/>
        </w:rPr>
        <w:t>S&amp;P Global</w:t>
      </w:r>
      <w:r>
        <w:rPr>
          <w:rFonts w:ascii="Arial" w:hAnsi="Arial" w:cs="Arial"/>
        </w:rPr>
        <w:t xml:space="preserve"> due to the District's participation in the State of Missouri Direct Deposit Program coordinated through the Missouri Health and Educational Facilities Authority.  </w:t>
      </w:r>
    </w:p>
    <w:p w14:paraId="5F25F8C2" w14:textId="7E45A72F" w:rsidR="00BA694B" w:rsidRDefault="00BA694B">
      <w:pPr>
        <w:spacing w:line="480" w:lineRule="auto"/>
        <w:ind w:firstLine="720"/>
        <w:jc w:val="both"/>
        <w:rPr>
          <w:rFonts w:ascii="Arial" w:hAnsi="Arial" w:cs="Arial"/>
        </w:rPr>
      </w:pPr>
      <w:r>
        <w:rPr>
          <w:rFonts w:ascii="Arial" w:hAnsi="Arial" w:cs="Arial"/>
        </w:rPr>
        <w:t>The bonds do contain optional redemption (call) provisions</w:t>
      </w:r>
      <w:r w:rsidR="002437F5">
        <w:rPr>
          <w:rFonts w:ascii="Arial" w:hAnsi="Arial" w:cs="Arial"/>
        </w:rPr>
        <w:t xml:space="preserve"> on </w:t>
      </w:r>
      <w:r w:rsidR="00D825FE">
        <w:rPr>
          <w:rFonts w:ascii="Arial" w:hAnsi="Arial" w:cs="Arial"/>
        </w:rPr>
        <w:t>March 1, 2030</w:t>
      </w:r>
      <w:r w:rsidR="008924A3">
        <w:rPr>
          <w:rFonts w:ascii="Arial" w:hAnsi="Arial" w:cs="Arial"/>
        </w:rPr>
        <w:t xml:space="preserve"> at no penalty</w:t>
      </w:r>
      <w:r>
        <w:rPr>
          <w:rFonts w:ascii="Arial" w:hAnsi="Arial" w:cs="Arial"/>
        </w:rPr>
        <w:t xml:space="preserve"> that will facilitate the reduction of future interest expense in the </w:t>
      </w:r>
      <w:r w:rsidR="00C76BC1" w:rsidRPr="00BF149E">
        <w:rPr>
          <w:rFonts w:ascii="Arial" w:hAnsi="Arial" w:cs="Arial"/>
        </w:rPr>
        <w:t>event of prepayment</w:t>
      </w:r>
      <w:r w:rsidR="00C76BC1">
        <w:rPr>
          <w:rFonts w:ascii="Arial" w:hAnsi="Arial" w:cs="Arial"/>
        </w:rPr>
        <w:t xml:space="preserve"> or a future refunding to lower rates if market conditions make it economically feasible</w:t>
      </w:r>
      <w:r>
        <w:rPr>
          <w:rFonts w:ascii="Arial" w:hAnsi="Arial" w:cs="Arial"/>
        </w:rPr>
        <w:t xml:space="preserve">.  The financing proceeds </w:t>
      </w:r>
      <w:r w:rsidR="002301F4">
        <w:rPr>
          <w:rFonts w:ascii="Arial" w:hAnsi="Arial" w:cs="Arial"/>
        </w:rPr>
        <w:t>became</w:t>
      </w:r>
      <w:r>
        <w:rPr>
          <w:rFonts w:ascii="Arial" w:hAnsi="Arial" w:cs="Arial"/>
        </w:rPr>
        <w:t xml:space="preserve"> available to the District </w:t>
      </w:r>
      <w:r w:rsidR="002301F4">
        <w:rPr>
          <w:rFonts w:ascii="Arial" w:hAnsi="Arial" w:cs="Arial"/>
        </w:rPr>
        <w:t>on</w:t>
      </w:r>
      <w:r>
        <w:rPr>
          <w:rFonts w:ascii="Arial" w:hAnsi="Arial" w:cs="Arial"/>
        </w:rPr>
        <w:t xml:space="preserve"> </w:t>
      </w:r>
      <w:r w:rsidR="00D825FE">
        <w:rPr>
          <w:rFonts w:ascii="Arial" w:hAnsi="Arial" w:cs="Arial"/>
        </w:rPr>
        <w:t>June 4, 2025</w:t>
      </w:r>
      <w:r>
        <w:rPr>
          <w:rFonts w:ascii="Arial" w:hAnsi="Arial" w:cs="Arial"/>
        </w:rPr>
        <w:t xml:space="preserve"> and will be reinvested by the District to earn additional interest for use in the completion of the projects.  </w:t>
      </w:r>
    </w:p>
    <w:sectPr w:rsidR="00BA694B" w:rsidSect="002239BB">
      <w:headerReference w:type="even" r:id="rId6"/>
      <w:headerReference w:type="default" r:id="rId7"/>
      <w:footerReference w:type="even" r:id="rId8"/>
      <w:footerReference w:type="default" r:id="rId9"/>
      <w:headerReference w:type="first" r:id="rId10"/>
      <w:footerReference w:type="first" r:id="rId11"/>
      <w:type w:val="continuous"/>
      <w:pgSz w:w="12240" w:h="15840"/>
      <w:pgMar w:top="810" w:right="1440" w:bottom="1800" w:left="1440" w:header="1440" w:footer="180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9FC1" w14:textId="77777777" w:rsidR="006530B7" w:rsidRDefault="006530B7" w:rsidP="00D825FE">
      <w:r>
        <w:separator/>
      </w:r>
    </w:p>
  </w:endnote>
  <w:endnote w:type="continuationSeparator" w:id="0">
    <w:p w14:paraId="6DDEB793" w14:textId="77777777" w:rsidR="006530B7" w:rsidRDefault="006530B7" w:rsidP="00D8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201" w14:textId="77777777" w:rsidR="00D825FE" w:rsidRDefault="00D825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CF07" w14:textId="77777777" w:rsidR="00D825FE" w:rsidRDefault="00D825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0DA0" w14:textId="77777777" w:rsidR="00D825FE" w:rsidRDefault="00D82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06004" w14:textId="77777777" w:rsidR="006530B7" w:rsidRDefault="006530B7" w:rsidP="00D825FE">
      <w:r>
        <w:separator/>
      </w:r>
    </w:p>
  </w:footnote>
  <w:footnote w:type="continuationSeparator" w:id="0">
    <w:p w14:paraId="4CC29749" w14:textId="77777777" w:rsidR="006530B7" w:rsidRDefault="006530B7" w:rsidP="00D82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26CD" w14:textId="77777777" w:rsidR="00D825FE" w:rsidRDefault="00D825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DC43" w14:textId="77777777" w:rsidR="00D825FE" w:rsidRDefault="00D825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FBBA" w14:textId="77777777" w:rsidR="00D825FE" w:rsidRDefault="00D8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4B"/>
    <w:rsid w:val="000F32A3"/>
    <w:rsid w:val="00212EED"/>
    <w:rsid w:val="002239BB"/>
    <w:rsid w:val="002301F4"/>
    <w:rsid w:val="002437F5"/>
    <w:rsid w:val="00256E71"/>
    <w:rsid w:val="00265351"/>
    <w:rsid w:val="002D489E"/>
    <w:rsid w:val="00371873"/>
    <w:rsid w:val="00374A90"/>
    <w:rsid w:val="00386C7D"/>
    <w:rsid w:val="00497CB0"/>
    <w:rsid w:val="004E6D16"/>
    <w:rsid w:val="006530B7"/>
    <w:rsid w:val="00682AF3"/>
    <w:rsid w:val="007306E7"/>
    <w:rsid w:val="008924A3"/>
    <w:rsid w:val="008A5443"/>
    <w:rsid w:val="008E11FF"/>
    <w:rsid w:val="00973682"/>
    <w:rsid w:val="009766EA"/>
    <w:rsid w:val="00AB5FF2"/>
    <w:rsid w:val="00BA694B"/>
    <w:rsid w:val="00C76BC1"/>
    <w:rsid w:val="00C8175D"/>
    <w:rsid w:val="00C94DEC"/>
    <w:rsid w:val="00CA68B9"/>
    <w:rsid w:val="00CF238C"/>
    <w:rsid w:val="00CF71BB"/>
    <w:rsid w:val="00D36E86"/>
    <w:rsid w:val="00D51624"/>
    <w:rsid w:val="00D61EEC"/>
    <w:rsid w:val="00D81E0C"/>
    <w:rsid w:val="00D825FE"/>
    <w:rsid w:val="00DE2A42"/>
    <w:rsid w:val="00E8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777A3"/>
  <w15:chartTrackingRefBased/>
  <w15:docId w15:val="{497D53CF-9307-478D-B402-B119219F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8924A3"/>
    <w:rPr>
      <w:rFonts w:ascii="Tahoma" w:hAnsi="Tahoma" w:cs="Tahoma"/>
      <w:sz w:val="16"/>
      <w:szCs w:val="16"/>
    </w:rPr>
  </w:style>
  <w:style w:type="paragraph" w:styleId="Header">
    <w:name w:val="header"/>
    <w:basedOn w:val="Normal"/>
    <w:link w:val="HeaderChar"/>
    <w:rsid w:val="00D825FE"/>
    <w:pPr>
      <w:tabs>
        <w:tab w:val="center" w:pos="4680"/>
        <w:tab w:val="right" w:pos="9360"/>
      </w:tabs>
    </w:pPr>
  </w:style>
  <w:style w:type="character" w:customStyle="1" w:styleId="HeaderChar">
    <w:name w:val="Header Char"/>
    <w:basedOn w:val="DefaultParagraphFont"/>
    <w:link w:val="Header"/>
    <w:rsid w:val="00D825FE"/>
    <w:rPr>
      <w:sz w:val="24"/>
      <w:szCs w:val="24"/>
    </w:rPr>
  </w:style>
  <w:style w:type="paragraph" w:styleId="Footer">
    <w:name w:val="footer"/>
    <w:basedOn w:val="Normal"/>
    <w:link w:val="FooterChar"/>
    <w:rsid w:val="00D825FE"/>
    <w:pPr>
      <w:tabs>
        <w:tab w:val="center" w:pos="4680"/>
        <w:tab w:val="right" w:pos="9360"/>
      </w:tabs>
    </w:pPr>
  </w:style>
  <w:style w:type="character" w:customStyle="1" w:styleId="FooterChar">
    <w:name w:val="Footer Char"/>
    <w:basedOn w:val="DefaultParagraphFont"/>
    <w:link w:val="Footer"/>
    <w:rsid w:val="00D82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LJHART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rdaniels</cp:lastModifiedBy>
  <cp:revision>2</cp:revision>
  <dcterms:created xsi:type="dcterms:W3CDTF">2025-07-02T15:33:00Z</dcterms:created>
  <dcterms:modified xsi:type="dcterms:W3CDTF">2025-07-02T15:33:00Z</dcterms:modified>
</cp:coreProperties>
</file>